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CA49E8" w14:textId="02BD22A3" w:rsidR="00E64A43" w:rsidRDefault="00E64A43" w:rsidP="00E64A43">
      <w:pPr>
        <w:tabs>
          <w:tab w:val="num" w:pos="720"/>
        </w:tabs>
        <w:spacing w:before="100" w:beforeAutospacing="1" w:after="100" w:afterAutospacing="1"/>
        <w:ind w:left="720" w:hanging="360"/>
      </w:pPr>
      <w:r>
        <w:t xml:space="preserve">Needs done by </w:t>
      </w:r>
      <w:proofErr w:type="gramStart"/>
      <w:r>
        <w:t>Sunday  Sept</w:t>
      </w:r>
      <w:proofErr w:type="gramEnd"/>
      <w:r>
        <w:t xml:space="preserve"> 13</w:t>
      </w:r>
      <w:r w:rsidRPr="00E64A43">
        <w:rPr>
          <w:vertAlign w:val="superscript"/>
        </w:rPr>
        <w:t>th</w:t>
      </w:r>
      <w:r>
        <w:t xml:space="preserve"> at 5 pm EST </w:t>
      </w:r>
    </w:p>
    <w:p w14:paraId="001092AD" w14:textId="5A7D58F3" w:rsidR="00E64A43" w:rsidRDefault="00E64A43" w:rsidP="00E64A43">
      <w:pPr>
        <w:tabs>
          <w:tab w:val="num" w:pos="720"/>
        </w:tabs>
        <w:spacing w:before="100" w:beforeAutospacing="1" w:after="100" w:afterAutospacing="1"/>
        <w:ind w:left="720" w:hanging="360"/>
      </w:pPr>
      <w:r>
        <w:t xml:space="preserve">3.3 discussion </w:t>
      </w:r>
    </w:p>
    <w:p w14:paraId="5F019350" w14:textId="77777777" w:rsidR="00E64A43" w:rsidRDefault="00E64A43" w:rsidP="00E64A43">
      <w:pPr>
        <w:tabs>
          <w:tab w:val="num" w:pos="720"/>
        </w:tabs>
        <w:spacing w:before="100" w:beforeAutospacing="1" w:after="100" w:afterAutospacing="1"/>
        <w:ind w:left="720" w:hanging="360"/>
      </w:pPr>
    </w:p>
    <w:p w14:paraId="6AD08245" w14:textId="77777777" w:rsidR="00E64A43" w:rsidRDefault="00E64A43" w:rsidP="00E64A43">
      <w:pPr>
        <w:spacing w:before="100" w:beforeAutospacing="1" w:after="100" w:afterAutospacing="1"/>
        <w:ind w:left="720"/>
        <w:rPr>
          <w:rFonts w:ascii="Verdana" w:eastAsia="Times New Roman" w:hAnsi="Verdana" w:cs="Times New Roman"/>
          <w:color w:val="353535"/>
          <w:sz w:val="27"/>
          <w:szCs w:val="27"/>
        </w:rPr>
      </w:pPr>
    </w:p>
    <w:p w14:paraId="6C2F2195" w14:textId="16D7AB3A" w:rsidR="00E64A43" w:rsidRPr="00E64A43" w:rsidRDefault="00E64A43" w:rsidP="00E64A43">
      <w:pPr>
        <w:numPr>
          <w:ilvl w:val="0"/>
          <w:numId w:val="1"/>
        </w:numPr>
        <w:spacing w:before="100" w:beforeAutospacing="1" w:after="100" w:afterAutospacing="1"/>
        <w:rPr>
          <w:rFonts w:ascii="Verdana" w:eastAsia="Times New Roman" w:hAnsi="Verdana" w:cs="Times New Roman"/>
          <w:color w:val="353535"/>
          <w:sz w:val="27"/>
          <w:szCs w:val="27"/>
        </w:rPr>
      </w:pPr>
      <w:r w:rsidRPr="00E64A43">
        <w:rPr>
          <w:rFonts w:ascii="Verdana" w:eastAsia="Times New Roman" w:hAnsi="Verdana" w:cs="Times New Roman"/>
          <w:color w:val="353535"/>
          <w:sz w:val="27"/>
          <w:szCs w:val="27"/>
        </w:rPr>
        <w:t>Navigate to the threaded discussion and respond to the following:</w:t>
      </w:r>
    </w:p>
    <w:p w14:paraId="67284BEF" w14:textId="77777777" w:rsidR="00E64A43" w:rsidRPr="00E64A43" w:rsidRDefault="00E64A43" w:rsidP="00E64A43">
      <w:pPr>
        <w:numPr>
          <w:ilvl w:val="1"/>
          <w:numId w:val="1"/>
        </w:numPr>
        <w:spacing w:before="100" w:beforeAutospacing="1" w:after="100" w:afterAutospacing="1"/>
        <w:rPr>
          <w:rFonts w:ascii="Verdana" w:eastAsia="Times New Roman" w:hAnsi="Verdana" w:cs="Times New Roman"/>
          <w:color w:val="353535"/>
        </w:rPr>
      </w:pPr>
      <w:r w:rsidRPr="00E64A43">
        <w:rPr>
          <w:rFonts w:ascii="Verdana" w:eastAsia="Times New Roman" w:hAnsi="Verdana" w:cs="Times New Roman"/>
          <w:color w:val="353535"/>
        </w:rPr>
        <w:t>In the state you reside, what is the balance of power like between the legislature and the governor? More generally, what roles are the state legislature and the governor to serve in policymaking? What are the advantages and disadvantages of increasing gubernatorial power in comparison to the powers of the state legislature? In your opinion, what is the appropriate balance between legislative and executive power at the state level and why?</w:t>
      </w:r>
    </w:p>
    <w:p w14:paraId="0FF604F1" w14:textId="77777777" w:rsidR="00E64A43" w:rsidRPr="00E64A43" w:rsidRDefault="00E64A43" w:rsidP="00E64A43">
      <w:pPr>
        <w:numPr>
          <w:ilvl w:val="0"/>
          <w:numId w:val="1"/>
        </w:numPr>
        <w:spacing w:before="100" w:beforeAutospacing="1" w:after="100" w:afterAutospacing="1"/>
        <w:rPr>
          <w:rFonts w:ascii="Verdana" w:eastAsia="Times New Roman" w:hAnsi="Verdana" w:cs="Times New Roman"/>
          <w:color w:val="353535"/>
          <w:sz w:val="27"/>
          <w:szCs w:val="27"/>
        </w:rPr>
      </w:pPr>
      <w:r w:rsidRPr="00E64A43">
        <w:rPr>
          <w:rFonts w:ascii="Verdana" w:eastAsia="Times New Roman" w:hAnsi="Verdana" w:cs="Times New Roman"/>
          <w:color w:val="353535"/>
          <w:sz w:val="27"/>
          <w:szCs w:val="27"/>
        </w:rPr>
        <w:t>It is expected that this initial posting be a minimum of 200 words in length.</w:t>
      </w:r>
    </w:p>
    <w:p w14:paraId="6C28415A" w14:textId="77777777" w:rsidR="00E64A43" w:rsidRPr="00E64A43" w:rsidRDefault="00E64A43" w:rsidP="00E64A43">
      <w:pPr>
        <w:numPr>
          <w:ilvl w:val="0"/>
          <w:numId w:val="1"/>
        </w:numPr>
        <w:spacing w:before="100" w:beforeAutospacing="1" w:after="100" w:afterAutospacing="1"/>
        <w:rPr>
          <w:rFonts w:ascii="Verdana" w:eastAsia="Times New Roman" w:hAnsi="Verdana" w:cs="Times New Roman"/>
          <w:color w:val="353535"/>
          <w:sz w:val="27"/>
          <w:szCs w:val="27"/>
        </w:rPr>
      </w:pPr>
      <w:r w:rsidRPr="00E64A43">
        <w:rPr>
          <w:rFonts w:ascii="Verdana" w:eastAsia="Times New Roman" w:hAnsi="Verdana" w:cs="Times New Roman"/>
          <w:color w:val="353535"/>
          <w:sz w:val="27"/>
          <w:szCs w:val="27"/>
        </w:rPr>
        <w:t>Your initial post is due by the end of the fourth day of the workshop.</w:t>
      </w:r>
    </w:p>
    <w:p w14:paraId="5F60158D" w14:textId="77777777" w:rsidR="00E64A43" w:rsidRPr="00E64A43" w:rsidRDefault="00E64A43" w:rsidP="00E64A43">
      <w:pPr>
        <w:numPr>
          <w:ilvl w:val="0"/>
          <w:numId w:val="1"/>
        </w:numPr>
        <w:spacing w:before="100" w:beforeAutospacing="1" w:after="100" w:afterAutospacing="1"/>
        <w:rPr>
          <w:rFonts w:ascii="Verdana" w:eastAsia="Times New Roman" w:hAnsi="Verdana" w:cs="Times New Roman"/>
          <w:color w:val="353535"/>
          <w:sz w:val="27"/>
          <w:szCs w:val="27"/>
        </w:rPr>
      </w:pPr>
      <w:r w:rsidRPr="00E64A43">
        <w:rPr>
          <w:rFonts w:ascii="Verdana" w:eastAsia="Times New Roman" w:hAnsi="Verdana" w:cs="Times New Roman"/>
          <w:color w:val="353535"/>
          <w:sz w:val="27"/>
          <w:szCs w:val="27"/>
        </w:rPr>
        <w:t>Read and respond to at least two of your classmates’ postings as well as all follow-up instructor questions directed to you, by the end of the workshop.</w:t>
      </w:r>
    </w:p>
    <w:p w14:paraId="0427A5CE" w14:textId="2FA8A0FD" w:rsidR="00E64A43" w:rsidRDefault="00E64A43" w:rsidP="00E64A43">
      <w:pPr>
        <w:numPr>
          <w:ilvl w:val="0"/>
          <w:numId w:val="1"/>
        </w:numPr>
        <w:spacing w:before="100" w:beforeAutospacing="1" w:after="100" w:afterAutospacing="1"/>
        <w:rPr>
          <w:rFonts w:ascii="Verdana" w:eastAsia="Times New Roman" w:hAnsi="Verdana" w:cs="Times New Roman"/>
          <w:color w:val="353535"/>
          <w:sz w:val="27"/>
          <w:szCs w:val="27"/>
        </w:rPr>
      </w:pPr>
      <w:r w:rsidRPr="00E64A43">
        <w:rPr>
          <w:rFonts w:ascii="Verdana" w:eastAsia="Times New Roman" w:hAnsi="Verdana" w:cs="Times New Roman"/>
          <w:color w:val="353535"/>
          <w:sz w:val="27"/>
          <w:szCs w:val="27"/>
        </w:rPr>
        <w:t>Your responses should be a minimum of a paragraph in length.</w:t>
      </w:r>
    </w:p>
    <w:p w14:paraId="7334CA1F" w14:textId="13CBFC49" w:rsidR="00E64A43" w:rsidRDefault="00E64A43" w:rsidP="00E64A43">
      <w:pPr>
        <w:spacing w:before="100" w:beforeAutospacing="1" w:after="100" w:afterAutospacing="1"/>
        <w:rPr>
          <w:rFonts w:ascii="Verdana" w:eastAsia="Times New Roman" w:hAnsi="Verdana" w:cs="Times New Roman"/>
          <w:color w:val="353535"/>
          <w:sz w:val="27"/>
          <w:szCs w:val="27"/>
        </w:rPr>
      </w:pPr>
      <w:hyperlink r:id="rId5" w:history="1">
        <w:r w:rsidRPr="00171A35">
          <w:rPr>
            <w:rStyle w:val="Hyperlink"/>
            <w:rFonts w:ascii="Verdana" w:eastAsia="Times New Roman" w:hAnsi="Verdana" w:cs="Times New Roman"/>
            <w:sz w:val="27"/>
            <w:szCs w:val="27"/>
          </w:rPr>
          <w:t>https://www.multistate.us</w:t>
        </w:r>
      </w:hyperlink>
    </w:p>
    <w:p w14:paraId="1FB38C3D" w14:textId="56C64BDE" w:rsidR="00E64A43" w:rsidRDefault="00E64A43" w:rsidP="00E64A43">
      <w:pPr>
        <w:spacing w:before="100" w:beforeAutospacing="1" w:after="100" w:afterAutospacing="1"/>
        <w:rPr>
          <w:rFonts w:ascii="Verdana" w:eastAsia="Times New Roman" w:hAnsi="Verdana" w:cs="Times New Roman"/>
          <w:color w:val="353535"/>
          <w:sz w:val="27"/>
          <w:szCs w:val="27"/>
        </w:rPr>
      </w:pPr>
      <w:hyperlink r:id="rId6" w:history="1">
        <w:r w:rsidRPr="00171A35">
          <w:rPr>
            <w:rStyle w:val="Hyperlink"/>
            <w:rFonts w:ascii="Verdana" w:eastAsia="Times New Roman" w:hAnsi="Verdana" w:cs="Times New Roman"/>
            <w:sz w:val="27"/>
            <w:szCs w:val="27"/>
          </w:rPr>
          <w:t>https://www.ncsl.org</w:t>
        </w:r>
      </w:hyperlink>
      <w:r>
        <w:rPr>
          <w:rFonts w:ascii="Verdana" w:eastAsia="Times New Roman" w:hAnsi="Verdana" w:cs="Times New Roman"/>
          <w:color w:val="353535"/>
          <w:sz w:val="27"/>
          <w:szCs w:val="27"/>
        </w:rPr>
        <w:t xml:space="preserve"> </w:t>
      </w:r>
    </w:p>
    <w:p w14:paraId="30AEA805" w14:textId="37708901" w:rsidR="00E64A43" w:rsidRDefault="00E64A43" w:rsidP="00E64A43">
      <w:pPr>
        <w:spacing w:before="100" w:beforeAutospacing="1" w:after="100" w:afterAutospacing="1"/>
        <w:rPr>
          <w:rFonts w:ascii="Verdana" w:eastAsia="Times New Roman" w:hAnsi="Verdana" w:cs="Times New Roman"/>
          <w:color w:val="353535"/>
          <w:sz w:val="27"/>
          <w:szCs w:val="27"/>
        </w:rPr>
      </w:pPr>
    </w:p>
    <w:p w14:paraId="7344C640" w14:textId="105978FD" w:rsidR="00E64A43" w:rsidRDefault="00E64A43" w:rsidP="00E64A43">
      <w:pPr>
        <w:spacing w:before="100" w:beforeAutospacing="1" w:after="100" w:afterAutospacing="1"/>
        <w:rPr>
          <w:rFonts w:ascii="Verdana" w:eastAsia="Times New Roman" w:hAnsi="Verdana" w:cs="Times New Roman"/>
          <w:color w:val="353535"/>
          <w:sz w:val="27"/>
          <w:szCs w:val="27"/>
        </w:rPr>
      </w:pPr>
      <w:r>
        <w:rPr>
          <w:rFonts w:ascii="Verdana" w:eastAsia="Times New Roman" w:hAnsi="Verdana" w:cs="Times New Roman"/>
          <w:color w:val="353535"/>
          <w:sz w:val="27"/>
          <w:szCs w:val="27"/>
        </w:rPr>
        <w:t>3.4 discussion</w:t>
      </w:r>
    </w:p>
    <w:p w14:paraId="40136FD0" w14:textId="77777777" w:rsidR="00E64A43" w:rsidRPr="00E64A43" w:rsidRDefault="00E64A43" w:rsidP="00E64A43">
      <w:pPr>
        <w:numPr>
          <w:ilvl w:val="0"/>
          <w:numId w:val="2"/>
        </w:numPr>
        <w:spacing w:before="100" w:beforeAutospacing="1" w:after="100" w:afterAutospacing="1"/>
        <w:rPr>
          <w:rFonts w:ascii="Verdana" w:eastAsia="Times New Roman" w:hAnsi="Verdana" w:cs="Times New Roman"/>
          <w:color w:val="353535"/>
          <w:sz w:val="27"/>
          <w:szCs w:val="27"/>
        </w:rPr>
      </w:pPr>
      <w:r w:rsidRPr="00E64A43">
        <w:rPr>
          <w:rFonts w:ascii="Verdana" w:eastAsia="Times New Roman" w:hAnsi="Verdana" w:cs="Times New Roman"/>
          <w:color w:val="353535"/>
          <w:sz w:val="27"/>
          <w:szCs w:val="27"/>
        </w:rPr>
        <w:t>Examine the nature of local government in your state and another state of your choice using the resources available through the U.S. Census Bureau, paying particular attention to the map and individual state descriptions resources.</w:t>
      </w:r>
    </w:p>
    <w:p w14:paraId="44B54DE9" w14:textId="77777777" w:rsidR="00E64A43" w:rsidRPr="00E64A43" w:rsidRDefault="00E64A43" w:rsidP="00E64A43">
      <w:pPr>
        <w:numPr>
          <w:ilvl w:val="0"/>
          <w:numId w:val="2"/>
        </w:numPr>
        <w:spacing w:before="100" w:beforeAutospacing="1" w:after="100" w:afterAutospacing="1"/>
        <w:rPr>
          <w:rFonts w:ascii="Verdana" w:eastAsia="Times New Roman" w:hAnsi="Verdana" w:cs="Times New Roman"/>
          <w:color w:val="353535"/>
          <w:sz w:val="27"/>
          <w:szCs w:val="27"/>
        </w:rPr>
      </w:pPr>
      <w:r w:rsidRPr="00E64A43">
        <w:rPr>
          <w:rFonts w:ascii="Verdana" w:eastAsia="Times New Roman" w:hAnsi="Verdana" w:cs="Times New Roman"/>
          <w:color w:val="353535"/>
          <w:sz w:val="27"/>
          <w:szCs w:val="27"/>
        </w:rPr>
        <w:t>Navigate to the threaded discussion and respond to the following:</w:t>
      </w:r>
    </w:p>
    <w:p w14:paraId="7A7ACB31" w14:textId="77777777" w:rsidR="00E64A43" w:rsidRPr="00E64A43" w:rsidRDefault="00E64A43" w:rsidP="00E64A43">
      <w:pPr>
        <w:numPr>
          <w:ilvl w:val="1"/>
          <w:numId w:val="2"/>
        </w:numPr>
        <w:spacing w:before="100" w:beforeAutospacing="1" w:after="100" w:afterAutospacing="1"/>
        <w:rPr>
          <w:rFonts w:ascii="Verdana" w:eastAsia="Times New Roman" w:hAnsi="Verdana" w:cs="Times New Roman"/>
          <w:color w:val="353535"/>
        </w:rPr>
      </w:pPr>
      <w:r w:rsidRPr="00E64A43">
        <w:rPr>
          <w:rFonts w:ascii="Verdana" w:eastAsia="Times New Roman" w:hAnsi="Verdana" w:cs="Times New Roman"/>
          <w:color w:val="353535"/>
        </w:rPr>
        <w:lastRenderedPageBreak/>
        <w:t>What do you note about the nature of local government in your state? Does the diversity and number of local governments in your state surprise you? Why or why not? How might the fractured nature of local government affect the provision and management of public goods? Discuss whether having so many local governments creates an accountability issue and what the implications for assessing the performance of government. Should there be a consolidation of local government units? Why or why not?</w:t>
      </w:r>
    </w:p>
    <w:p w14:paraId="53D2180D" w14:textId="77777777" w:rsidR="00E64A43" w:rsidRPr="00E64A43" w:rsidRDefault="00E64A43" w:rsidP="00E64A43">
      <w:pPr>
        <w:numPr>
          <w:ilvl w:val="0"/>
          <w:numId w:val="2"/>
        </w:numPr>
        <w:spacing w:before="100" w:beforeAutospacing="1" w:after="100" w:afterAutospacing="1"/>
        <w:rPr>
          <w:rFonts w:ascii="Verdana" w:eastAsia="Times New Roman" w:hAnsi="Verdana" w:cs="Times New Roman"/>
          <w:color w:val="353535"/>
          <w:sz w:val="27"/>
          <w:szCs w:val="27"/>
        </w:rPr>
      </w:pPr>
      <w:r w:rsidRPr="00E64A43">
        <w:rPr>
          <w:rFonts w:ascii="Verdana" w:eastAsia="Times New Roman" w:hAnsi="Verdana" w:cs="Times New Roman"/>
          <w:color w:val="353535"/>
          <w:sz w:val="27"/>
          <w:szCs w:val="27"/>
        </w:rPr>
        <w:t>It is expected that this initial posting be a minimum of 200 words in length.</w:t>
      </w:r>
    </w:p>
    <w:p w14:paraId="3DF1914D" w14:textId="77777777" w:rsidR="00E64A43" w:rsidRPr="00E64A43" w:rsidRDefault="00E64A43" w:rsidP="00E64A43">
      <w:pPr>
        <w:numPr>
          <w:ilvl w:val="0"/>
          <w:numId w:val="2"/>
        </w:numPr>
        <w:spacing w:before="100" w:beforeAutospacing="1" w:after="100" w:afterAutospacing="1"/>
        <w:rPr>
          <w:rFonts w:ascii="Verdana" w:eastAsia="Times New Roman" w:hAnsi="Verdana" w:cs="Times New Roman"/>
          <w:color w:val="353535"/>
          <w:sz w:val="27"/>
          <w:szCs w:val="27"/>
        </w:rPr>
      </w:pPr>
      <w:r w:rsidRPr="00E64A43">
        <w:rPr>
          <w:rFonts w:ascii="Verdana" w:eastAsia="Times New Roman" w:hAnsi="Verdana" w:cs="Times New Roman"/>
          <w:color w:val="353535"/>
          <w:sz w:val="27"/>
          <w:szCs w:val="27"/>
        </w:rPr>
        <w:t>Your initial post is due by the end of the fourth day of the workshop.</w:t>
      </w:r>
    </w:p>
    <w:p w14:paraId="776003FF" w14:textId="77777777" w:rsidR="00E64A43" w:rsidRPr="00E64A43" w:rsidRDefault="00E64A43" w:rsidP="00E64A43">
      <w:pPr>
        <w:numPr>
          <w:ilvl w:val="0"/>
          <w:numId w:val="2"/>
        </w:numPr>
        <w:spacing w:before="100" w:beforeAutospacing="1" w:after="100" w:afterAutospacing="1"/>
        <w:rPr>
          <w:rFonts w:ascii="Verdana" w:eastAsia="Times New Roman" w:hAnsi="Verdana" w:cs="Times New Roman"/>
          <w:color w:val="353535"/>
          <w:sz w:val="27"/>
          <w:szCs w:val="27"/>
        </w:rPr>
      </w:pPr>
      <w:r w:rsidRPr="00E64A43">
        <w:rPr>
          <w:rFonts w:ascii="Verdana" w:eastAsia="Times New Roman" w:hAnsi="Verdana" w:cs="Times New Roman"/>
          <w:color w:val="353535"/>
          <w:sz w:val="27"/>
          <w:szCs w:val="27"/>
        </w:rPr>
        <w:t>Read and respond to at least two of your classmates’ postings as well as all follow-up instructor questions directed to you, by the end of the workshop.</w:t>
      </w:r>
    </w:p>
    <w:p w14:paraId="3986435A" w14:textId="77777777" w:rsidR="00E64A43" w:rsidRPr="00E64A43" w:rsidRDefault="00E64A43" w:rsidP="00E64A43">
      <w:pPr>
        <w:numPr>
          <w:ilvl w:val="0"/>
          <w:numId w:val="2"/>
        </w:numPr>
        <w:spacing w:before="100" w:beforeAutospacing="1" w:after="100" w:afterAutospacing="1"/>
        <w:rPr>
          <w:rFonts w:ascii="Verdana" w:eastAsia="Times New Roman" w:hAnsi="Verdana" w:cs="Times New Roman"/>
          <w:color w:val="353535"/>
          <w:sz w:val="27"/>
          <w:szCs w:val="27"/>
        </w:rPr>
      </w:pPr>
      <w:r w:rsidRPr="00E64A43">
        <w:rPr>
          <w:rFonts w:ascii="Verdana" w:eastAsia="Times New Roman" w:hAnsi="Verdana" w:cs="Times New Roman"/>
          <w:color w:val="353535"/>
          <w:sz w:val="27"/>
          <w:szCs w:val="27"/>
        </w:rPr>
        <w:t>Your responses should be a minimum of a paragraph in length.</w:t>
      </w:r>
    </w:p>
    <w:p w14:paraId="5383469E" w14:textId="7CCEF98B" w:rsidR="00E64A43" w:rsidRDefault="00E64A43" w:rsidP="00E64A43">
      <w:pPr>
        <w:spacing w:before="100" w:beforeAutospacing="1" w:after="100" w:afterAutospacing="1"/>
        <w:rPr>
          <w:rFonts w:ascii="Verdana" w:eastAsia="Times New Roman" w:hAnsi="Verdana" w:cs="Times New Roman"/>
          <w:color w:val="353535"/>
          <w:sz w:val="27"/>
          <w:szCs w:val="27"/>
        </w:rPr>
      </w:pPr>
      <w:hyperlink r:id="rId7" w:history="1">
        <w:r w:rsidRPr="00171A35">
          <w:rPr>
            <w:rStyle w:val="Hyperlink"/>
            <w:rFonts w:ascii="Verdana" w:eastAsia="Times New Roman" w:hAnsi="Verdana" w:cs="Times New Roman"/>
            <w:sz w:val="27"/>
            <w:szCs w:val="27"/>
          </w:rPr>
          <w:t>https://www.governing.com/blogs/by-the-numbers/local-government-consolidation-fragmentation.html</w:t>
        </w:r>
      </w:hyperlink>
    </w:p>
    <w:p w14:paraId="5207A482" w14:textId="62141A43" w:rsidR="00E64A43" w:rsidRDefault="00E64A43" w:rsidP="00E64A43">
      <w:pPr>
        <w:spacing w:before="100" w:beforeAutospacing="1" w:after="100" w:afterAutospacing="1"/>
        <w:rPr>
          <w:rFonts w:ascii="Verdana" w:eastAsia="Times New Roman" w:hAnsi="Verdana" w:cs="Times New Roman"/>
          <w:color w:val="353535"/>
          <w:sz w:val="27"/>
          <w:szCs w:val="27"/>
        </w:rPr>
      </w:pPr>
      <w:r w:rsidRPr="00E64A43">
        <w:rPr>
          <w:rFonts w:ascii="Verdana" w:eastAsia="Times New Roman" w:hAnsi="Verdana" w:cs="Times New Roman"/>
          <w:color w:val="353535"/>
          <w:sz w:val="27"/>
          <w:szCs w:val="27"/>
        </w:rPr>
        <w:t>https://www.census.gov/govs/</w:t>
      </w:r>
      <w:r>
        <w:rPr>
          <w:rFonts w:ascii="Verdana" w:eastAsia="Times New Roman" w:hAnsi="Verdana" w:cs="Times New Roman"/>
          <w:color w:val="353535"/>
          <w:sz w:val="27"/>
          <w:szCs w:val="27"/>
        </w:rPr>
        <w:t xml:space="preserve"> </w:t>
      </w:r>
    </w:p>
    <w:p w14:paraId="38406D42" w14:textId="77777777" w:rsidR="00E64A43" w:rsidRDefault="00E64A43" w:rsidP="00E64A43">
      <w:pPr>
        <w:spacing w:before="100" w:beforeAutospacing="1" w:after="100" w:afterAutospacing="1"/>
        <w:rPr>
          <w:rFonts w:ascii="Verdana" w:eastAsia="Times New Roman" w:hAnsi="Verdana" w:cs="Times New Roman"/>
          <w:color w:val="353535"/>
          <w:sz w:val="27"/>
          <w:szCs w:val="27"/>
        </w:rPr>
      </w:pPr>
    </w:p>
    <w:p w14:paraId="74E22F4F" w14:textId="243DE269" w:rsidR="00E64A43" w:rsidRDefault="00E64A43" w:rsidP="00E64A43">
      <w:pPr>
        <w:spacing w:before="100" w:beforeAutospacing="1" w:after="100" w:afterAutospacing="1"/>
        <w:rPr>
          <w:rFonts w:ascii="Verdana" w:eastAsia="Times New Roman" w:hAnsi="Verdana" w:cs="Times New Roman"/>
          <w:color w:val="353535"/>
          <w:sz w:val="27"/>
          <w:szCs w:val="27"/>
        </w:rPr>
      </w:pPr>
    </w:p>
    <w:p w14:paraId="7523A198" w14:textId="77777777" w:rsidR="00E64A43" w:rsidRPr="00E64A43" w:rsidRDefault="00E64A43" w:rsidP="00E64A43">
      <w:pPr>
        <w:spacing w:before="100" w:beforeAutospacing="1" w:after="100" w:afterAutospacing="1"/>
        <w:rPr>
          <w:rFonts w:ascii="Verdana" w:eastAsia="Times New Roman" w:hAnsi="Verdana" w:cs="Times New Roman"/>
          <w:color w:val="353535"/>
          <w:sz w:val="27"/>
          <w:szCs w:val="27"/>
        </w:rPr>
      </w:pPr>
    </w:p>
    <w:p w14:paraId="2DD6D614" w14:textId="77777777" w:rsidR="001165D4" w:rsidRDefault="00E64A43"/>
    <w:sectPr w:rsidR="001165D4" w:rsidSect="00246A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9B3351"/>
    <w:multiLevelType w:val="multilevel"/>
    <w:tmpl w:val="DEF04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5206F3"/>
    <w:multiLevelType w:val="multilevel"/>
    <w:tmpl w:val="91E4656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A43"/>
    <w:rsid w:val="000823B1"/>
    <w:rsid w:val="00246AF1"/>
    <w:rsid w:val="00E64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1C8AD9"/>
  <w15:chartTrackingRefBased/>
  <w15:docId w15:val="{8499C5D1-B6ED-BB4A-8C75-C7FF90B82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4A43"/>
    <w:rPr>
      <w:color w:val="0563C1" w:themeColor="hyperlink"/>
      <w:u w:val="single"/>
    </w:rPr>
  </w:style>
  <w:style w:type="character" w:styleId="UnresolvedMention">
    <w:name w:val="Unresolved Mention"/>
    <w:basedOn w:val="DefaultParagraphFont"/>
    <w:uiPriority w:val="99"/>
    <w:semiHidden/>
    <w:unhideWhenUsed/>
    <w:rsid w:val="00E64A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2239104">
      <w:bodyDiv w:val="1"/>
      <w:marLeft w:val="0"/>
      <w:marRight w:val="0"/>
      <w:marTop w:val="0"/>
      <w:marBottom w:val="0"/>
      <w:divBdr>
        <w:top w:val="none" w:sz="0" w:space="0" w:color="auto"/>
        <w:left w:val="none" w:sz="0" w:space="0" w:color="auto"/>
        <w:bottom w:val="none" w:sz="0" w:space="0" w:color="auto"/>
        <w:right w:val="none" w:sz="0" w:space="0" w:color="auto"/>
      </w:divBdr>
    </w:div>
    <w:div w:id="87886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erning.com/blogs/by-the-numbers/local-government-consolidation-fragmentatio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sl.org" TargetMode="External"/><Relationship Id="rId5" Type="http://schemas.openxmlformats.org/officeDocument/2006/relationships/hyperlink" Target="https://www.multistate.u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370</Words>
  <Characters>2109</Characters>
  <Application>Microsoft Office Word</Application>
  <DocSecurity>0</DocSecurity>
  <Lines>17</Lines>
  <Paragraphs>4</Paragraphs>
  <ScaleCrop>false</ScaleCrop>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2020-09-13T00:16:00Z</dcterms:created>
  <dcterms:modified xsi:type="dcterms:W3CDTF">2020-09-13T00:21:00Z</dcterms:modified>
</cp:coreProperties>
</file>